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ECF4" w14:textId="77777777" w:rsidR="007E3BD7" w:rsidRPr="006D6F8C" w:rsidRDefault="007E3BD7" w:rsidP="006D6F8C">
      <w:pPr>
        <w:spacing w:after="0" w:line="276" w:lineRule="auto"/>
        <w:ind w:left="6372" w:firstLine="708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6D6F8C">
        <w:rPr>
          <w:rFonts w:eastAsia="Times New Roman" w:cstheme="minorHAnsi"/>
          <w:b/>
          <w:bCs/>
          <w:sz w:val="28"/>
          <w:szCs w:val="28"/>
          <w:lang w:eastAsia="fr-FR"/>
        </w:rPr>
        <w:t>Astrid BAUD-ROCHE</w:t>
      </w:r>
    </w:p>
    <w:p w14:paraId="30FE3F82" w14:textId="77777777" w:rsidR="007E3BD7" w:rsidRPr="006D6F8C" w:rsidRDefault="007E3BD7" w:rsidP="006D6F8C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6D6F8C">
        <w:rPr>
          <w:rFonts w:eastAsia="Times New Roman" w:cstheme="minorHAnsi"/>
          <w:b/>
          <w:bCs/>
          <w:sz w:val="28"/>
          <w:szCs w:val="28"/>
          <w:lang w:eastAsia="fr-FR"/>
        </w:rPr>
        <w:t>Jean-Louis ESCOFFIER</w:t>
      </w:r>
    </w:p>
    <w:p w14:paraId="24D7232A" w14:textId="77777777" w:rsidR="007E3BD7" w:rsidRPr="006D6F8C" w:rsidRDefault="007E3BD7" w:rsidP="006D6F8C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6C6CB9ED" w14:textId="77E94CBD" w:rsidR="007E3BD7" w:rsidRPr="006D6F8C" w:rsidRDefault="007E3BD7" w:rsidP="006D6F8C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6D6F8C">
        <w:rPr>
          <w:rFonts w:eastAsia="Times New Roman" w:cstheme="minorHAnsi"/>
          <w:b/>
          <w:bCs/>
          <w:sz w:val="28"/>
          <w:szCs w:val="28"/>
          <w:lang w:eastAsia="fr-FR"/>
        </w:rPr>
        <w:t>CONSEIL MUNICIPAL DU 20 septembre 202</w:t>
      </w:r>
      <w:r w:rsidR="004414EF" w:rsidRPr="006D6F8C">
        <w:rPr>
          <w:rFonts w:eastAsia="Times New Roman" w:cstheme="minorHAnsi"/>
          <w:b/>
          <w:bCs/>
          <w:sz w:val="28"/>
          <w:szCs w:val="28"/>
          <w:lang w:eastAsia="fr-FR"/>
        </w:rPr>
        <w:t>2</w:t>
      </w:r>
    </w:p>
    <w:p w14:paraId="2225B7BB" w14:textId="0FEB3670" w:rsidR="007E3BD7" w:rsidRPr="006D6F8C" w:rsidRDefault="007E3BD7" w:rsidP="006D6F8C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6D6F8C">
        <w:rPr>
          <w:rFonts w:eastAsia="Times New Roman" w:cstheme="minorHAnsi"/>
          <w:b/>
          <w:bCs/>
          <w:sz w:val="28"/>
          <w:szCs w:val="28"/>
          <w:lang w:eastAsia="fr-FR"/>
        </w:rPr>
        <w:t>QUESTION ORALE</w:t>
      </w:r>
      <w:r w:rsidR="004414EF" w:rsidRPr="006D6F8C">
        <w:rPr>
          <w:rFonts w:eastAsia="Times New Roman" w:cstheme="minorHAnsi"/>
          <w:b/>
          <w:bCs/>
          <w:sz w:val="28"/>
          <w:szCs w:val="28"/>
          <w:lang w:eastAsia="fr-FR"/>
        </w:rPr>
        <w:t> : CRISE SANITAIRE</w:t>
      </w:r>
      <w:r w:rsidR="00A240E1" w:rsidRPr="006D6F8C">
        <w:rPr>
          <w:rFonts w:eastAsia="Times New Roman" w:cstheme="minorHAnsi"/>
          <w:b/>
          <w:bCs/>
          <w:sz w:val="28"/>
          <w:szCs w:val="28"/>
          <w:lang w:eastAsia="fr-FR"/>
        </w:rPr>
        <w:t>/ECOLE</w:t>
      </w:r>
      <w:r w:rsidR="00E963A8" w:rsidRPr="006D6F8C">
        <w:rPr>
          <w:rFonts w:eastAsia="Times New Roman" w:cstheme="minorHAnsi"/>
          <w:b/>
          <w:bCs/>
          <w:sz w:val="28"/>
          <w:szCs w:val="28"/>
          <w:lang w:eastAsia="fr-FR"/>
        </w:rPr>
        <w:t>S et CRECHES</w:t>
      </w:r>
      <w:r w:rsidR="00A240E1" w:rsidRPr="006D6F8C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DE THONON</w:t>
      </w:r>
    </w:p>
    <w:p w14:paraId="029C7E00" w14:textId="796BAC72" w:rsidR="009D0DA4" w:rsidRPr="006D6F8C" w:rsidRDefault="007D6F8B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 xml:space="preserve">De plus en plus d’écoles s’équipent en capteurs de CO2 mais aussi en purificateur d’air, pour lutter contre le virus dans les salles de classe. </w:t>
      </w:r>
    </w:p>
    <w:p w14:paraId="5727E8D2" w14:textId="714BCF74" w:rsidR="0021001B" w:rsidRPr="006D6F8C" w:rsidRDefault="00E963A8" w:rsidP="006D6F8C">
      <w:pPr>
        <w:spacing w:line="276" w:lineRule="auto"/>
        <w:jc w:val="both"/>
        <w:rPr>
          <w:rStyle w:val="Accentuation"/>
          <w:i w:val="0"/>
          <w:iCs w:val="0"/>
          <w:sz w:val="28"/>
          <w:szCs w:val="28"/>
        </w:rPr>
      </w:pPr>
      <w:r w:rsidRPr="006D6F8C">
        <w:rPr>
          <w:sz w:val="28"/>
          <w:szCs w:val="28"/>
        </w:rPr>
        <w:t>L</w:t>
      </w:r>
      <w:r w:rsidR="0021001B" w:rsidRPr="006D6F8C">
        <w:rPr>
          <w:sz w:val="28"/>
          <w:szCs w:val="28"/>
        </w:rPr>
        <w:t>es purificateurs d'air permettent de réduire, au mieux de faire disparaître les particules qui sont dans l’air et qui contaminent</w:t>
      </w:r>
      <w:r w:rsidR="005334E8" w:rsidRPr="006D6F8C">
        <w:rPr>
          <w:sz w:val="28"/>
          <w:szCs w:val="28"/>
        </w:rPr>
        <w:t>.</w:t>
      </w:r>
      <w:r w:rsidR="00BC7536" w:rsidRPr="006D6F8C">
        <w:rPr>
          <w:sz w:val="28"/>
          <w:szCs w:val="28"/>
        </w:rPr>
        <w:t xml:space="preserve"> Rappelons, tout de même, que </w:t>
      </w:r>
      <w:r w:rsidR="00BC7536" w:rsidRPr="006D6F8C">
        <w:rPr>
          <w:rStyle w:val="Accentuation"/>
          <w:i w:val="0"/>
          <w:iCs w:val="0"/>
          <w:sz w:val="28"/>
          <w:szCs w:val="28"/>
        </w:rPr>
        <w:t>rien ne remplace le fait d'ouvrir les fenêtres</w:t>
      </w:r>
      <w:r w:rsidR="00925795" w:rsidRPr="006D6F8C">
        <w:rPr>
          <w:rStyle w:val="Accentuation"/>
          <w:i w:val="0"/>
          <w:iCs w:val="0"/>
          <w:sz w:val="28"/>
          <w:szCs w:val="28"/>
        </w:rPr>
        <w:t>. Mais les purificateurs seraient un plus indéniable</w:t>
      </w:r>
      <w:r w:rsidR="005334E8" w:rsidRPr="006D6F8C">
        <w:rPr>
          <w:sz w:val="28"/>
          <w:szCs w:val="28"/>
        </w:rPr>
        <w:t xml:space="preserve"> </w:t>
      </w:r>
      <w:r w:rsidR="00C52F32" w:rsidRPr="006D6F8C">
        <w:rPr>
          <w:rStyle w:val="Accentuation"/>
          <w:i w:val="0"/>
          <w:iCs w:val="0"/>
          <w:sz w:val="28"/>
          <w:szCs w:val="28"/>
        </w:rPr>
        <w:t>pour certaines salles impossibles à aérer suffisamment par les fenêtres</w:t>
      </w:r>
      <w:r w:rsidR="00C52F32" w:rsidRPr="006D6F8C">
        <w:rPr>
          <w:sz w:val="28"/>
          <w:szCs w:val="28"/>
        </w:rPr>
        <w:t>,</w:t>
      </w:r>
      <w:r w:rsidR="00925795" w:rsidRPr="006D6F8C">
        <w:rPr>
          <w:sz w:val="28"/>
          <w:szCs w:val="28"/>
        </w:rPr>
        <w:t xml:space="preserve"> ou les salles sans fenêtre. </w:t>
      </w:r>
      <w:r w:rsidR="0017132C" w:rsidRPr="006D6F8C">
        <w:rPr>
          <w:rStyle w:val="Accentuation"/>
          <w:i w:val="0"/>
          <w:iCs w:val="0"/>
          <w:sz w:val="28"/>
          <w:szCs w:val="28"/>
        </w:rPr>
        <w:t>Ces installations peuvent être utile</w:t>
      </w:r>
      <w:r w:rsidR="00341781" w:rsidRPr="006D6F8C">
        <w:rPr>
          <w:rStyle w:val="Accentuation"/>
          <w:i w:val="0"/>
          <w:iCs w:val="0"/>
          <w:sz w:val="28"/>
          <w:szCs w:val="28"/>
        </w:rPr>
        <w:t xml:space="preserve">s </w:t>
      </w:r>
      <w:r w:rsidR="0017132C" w:rsidRPr="006D6F8C">
        <w:rPr>
          <w:rStyle w:val="Accentuation"/>
          <w:i w:val="0"/>
          <w:iCs w:val="0"/>
          <w:sz w:val="28"/>
          <w:szCs w:val="28"/>
        </w:rPr>
        <w:t>également dans les lieux ou les enfants enlèvent leur masque : ce qui est le cas dans les restaurants.</w:t>
      </w:r>
    </w:p>
    <w:p w14:paraId="24109C6F" w14:textId="2C41CE00" w:rsidR="00BD6641" w:rsidRPr="006D6F8C" w:rsidRDefault="003D0352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>Pour ce qui</w:t>
      </w:r>
      <w:r w:rsidR="00093BE7" w:rsidRPr="006D6F8C">
        <w:rPr>
          <w:sz w:val="28"/>
          <w:szCs w:val="28"/>
        </w:rPr>
        <w:t xml:space="preserve"> est des capteurs de </w:t>
      </w:r>
      <w:proofErr w:type="gramStart"/>
      <w:r w:rsidR="00093BE7" w:rsidRPr="006D6F8C">
        <w:rPr>
          <w:sz w:val="28"/>
          <w:szCs w:val="28"/>
        </w:rPr>
        <w:t>C02</w:t>
      </w:r>
      <w:proofErr w:type="gramEnd"/>
      <w:r w:rsidR="00093BE7" w:rsidRPr="006D6F8C">
        <w:rPr>
          <w:sz w:val="28"/>
          <w:szCs w:val="28"/>
        </w:rPr>
        <w:t xml:space="preserve">, ils </w:t>
      </w:r>
      <w:r w:rsidRPr="006D6F8C">
        <w:rPr>
          <w:sz w:val="28"/>
          <w:szCs w:val="28"/>
        </w:rPr>
        <w:t>permettent de mesurer la concentration de gaz carbonique dans une pièce et donc la qualité de l’air.</w:t>
      </w:r>
      <w:r w:rsidR="00093BE7" w:rsidRPr="006D6F8C">
        <w:rPr>
          <w:sz w:val="28"/>
          <w:szCs w:val="28"/>
        </w:rPr>
        <w:t xml:space="preserve"> </w:t>
      </w:r>
      <w:r w:rsidR="00BD6641" w:rsidRPr="006D6F8C">
        <w:rPr>
          <w:sz w:val="28"/>
          <w:szCs w:val="28"/>
        </w:rPr>
        <w:t xml:space="preserve">Mesurer la qualité de l’air, c’est mesurer le niveau de renouvellement de l’air, </w:t>
      </w:r>
      <w:r w:rsidR="0078047A" w:rsidRPr="006D6F8C">
        <w:rPr>
          <w:sz w:val="28"/>
          <w:szCs w:val="28"/>
        </w:rPr>
        <w:t xml:space="preserve">et donc de </w:t>
      </w:r>
      <w:r w:rsidR="00BD6641" w:rsidRPr="006D6F8C">
        <w:rPr>
          <w:sz w:val="28"/>
          <w:szCs w:val="28"/>
        </w:rPr>
        <w:t>déterminer la fréquence d’aération pour chaque local et contrôler le bon fonctionnement de la ventilation dans les bâtiments.</w:t>
      </w:r>
      <w:r w:rsidR="0078047A" w:rsidRPr="006D6F8C">
        <w:rPr>
          <w:sz w:val="28"/>
          <w:szCs w:val="28"/>
        </w:rPr>
        <w:t xml:space="preserve"> </w:t>
      </w:r>
      <w:r w:rsidR="003475B9" w:rsidRPr="006D6F8C">
        <w:rPr>
          <w:sz w:val="28"/>
          <w:szCs w:val="28"/>
        </w:rPr>
        <w:t xml:space="preserve">Concrètement, </w:t>
      </w:r>
      <w:r w:rsidR="003475B9" w:rsidRPr="006D6F8C">
        <w:rPr>
          <w:rStyle w:val="Accentuation"/>
          <w:i w:val="0"/>
          <w:iCs w:val="0"/>
          <w:sz w:val="28"/>
          <w:szCs w:val="28"/>
        </w:rPr>
        <w:t xml:space="preserve">utilisé durant une ou deux journées dans une </w:t>
      </w:r>
      <w:r w:rsidR="001D6026" w:rsidRPr="006D6F8C">
        <w:rPr>
          <w:rStyle w:val="Accentuation"/>
          <w:i w:val="0"/>
          <w:iCs w:val="0"/>
          <w:sz w:val="28"/>
          <w:szCs w:val="28"/>
        </w:rPr>
        <w:t>salle</w:t>
      </w:r>
      <w:r w:rsidR="003475B9" w:rsidRPr="006D6F8C">
        <w:rPr>
          <w:rStyle w:val="Accentuation"/>
          <w:i w:val="0"/>
          <w:iCs w:val="0"/>
          <w:sz w:val="28"/>
          <w:szCs w:val="28"/>
        </w:rPr>
        <w:t>, un capteur CO2 mobile permet à l’enseignant</w:t>
      </w:r>
      <w:r w:rsidR="001D6026" w:rsidRPr="006D6F8C">
        <w:rPr>
          <w:rStyle w:val="Accentuation"/>
          <w:i w:val="0"/>
          <w:iCs w:val="0"/>
          <w:sz w:val="28"/>
          <w:szCs w:val="28"/>
        </w:rPr>
        <w:t xml:space="preserve"> ou </w:t>
      </w:r>
      <w:r w:rsidR="00DD2C86" w:rsidRPr="006D6F8C">
        <w:rPr>
          <w:rStyle w:val="Accentuation"/>
          <w:i w:val="0"/>
          <w:iCs w:val="0"/>
          <w:sz w:val="28"/>
          <w:szCs w:val="28"/>
        </w:rPr>
        <w:t>à</w:t>
      </w:r>
      <w:r w:rsidR="001D6026" w:rsidRPr="006D6F8C">
        <w:rPr>
          <w:rStyle w:val="Accentuation"/>
          <w:i w:val="0"/>
          <w:iCs w:val="0"/>
          <w:sz w:val="28"/>
          <w:szCs w:val="28"/>
        </w:rPr>
        <w:t xml:space="preserve"> un animateur</w:t>
      </w:r>
      <w:r w:rsidR="003475B9" w:rsidRPr="006D6F8C">
        <w:rPr>
          <w:rStyle w:val="Accentuation"/>
          <w:i w:val="0"/>
          <w:iCs w:val="0"/>
          <w:sz w:val="28"/>
          <w:szCs w:val="28"/>
        </w:rPr>
        <w:t xml:space="preserve"> d’identifier à quelles fréquences il est nécessaire d’aérer la </w:t>
      </w:r>
      <w:r w:rsidR="00DD2C86" w:rsidRPr="006D6F8C">
        <w:rPr>
          <w:rStyle w:val="Accentuation"/>
          <w:i w:val="0"/>
          <w:iCs w:val="0"/>
          <w:sz w:val="28"/>
          <w:szCs w:val="28"/>
        </w:rPr>
        <w:t>salle</w:t>
      </w:r>
      <w:r w:rsidR="00A91D36" w:rsidRPr="006D6F8C">
        <w:rPr>
          <w:rStyle w:val="Accentuation"/>
          <w:i w:val="0"/>
          <w:iCs w:val="0"/>
          <w:sz w:val="28"/>
          <w:szCs w:val="28"/>
        </w:rPr>
        <w:t>.</w:t>
      </w:r>
    </w:p>
    <w:p w14:paraId="25F30E97" w14:textId="76294625" w:rsidR="00925B89" w:rsidRPr="006D6F8C" w:rsidRDefault="00A91D36" w:rsidP="006D6F8C">
      <w:pPr>
        <w:spacing w:line="276" w:lineRule="auto"/>
        <w:jc w:val="both"/>
        <w:rPr>
          <w:rStyle w:val="articlechapo"/>
          <w:sz w:val="28"/>
          <w:szCs w:val="28"/>
        </w:rPr>
      </w:pPr>
      <w:r w:rsidRPr="006D6F8C">
        <w:rPr>
          <w:sz w:val="28"/>
          <w:szCs w:val="28"/>
        </w:rPr>
        <w:t>Ces dispositifs sont subventionnés.  Un temps par la Région Auvergne Rhône-Alpes</w:t>
      </w:r>
      <w:r w:rsidR="00925B89" w:rsidRPr="006D6F8C">
        <w:rPr>
          <w:sz w:val="28"/>
          <w:szCs w:val="28"/>
        </w:rPr>
        <w:t>. Ensuite l’Etat a pris le relais, et les aides sont</w:t>
      </w:r>
      <w:r w:rsidR="00C478BD" w:rsidRPr="006D6F8C">
        <w:rPr>
          <w:rStyle w:val="articlechapo"/>
          <w:sz w:val="28"/>
          <w:szCs w:val="28"/>
        </w:rPr>
        <w:t xml:space="preserve"> prolongé</w:t>
      </w:r>
      <w:r w:rsidR="00E641D4" w:rsidRPr="006D6F8C">
        <w:rPr>
          <w:rStyle w:val="articlechapo"/>
          <w:sz w:val="28"/>
          <w:szCs w:val="28"/>
        </w:rPr>
        <w:t>es</w:t>
      </w:r>
      <w:r w:rsidR="00C478BD" w:rsidRPr="006D6F8C">
        <w:rPr>
          <w:rStyle w:val="articlechapo"/>
          <w:sz w:val="28"/>
          <w:szCs w:val="28"/>
        </w:rPr>
        <w:t xml:space="preserve"> jusqu’en avril</w:t>
      </w:r>
      <w:r w:rsidR="00925B89" w:rsidRPr="006D6F8C">
        <w:rPr>
          <w:rStyle w:val="articlechapo"/>
          <w:sz w:val="28"/>
          <w:szCs w:val="28"/>
        </w:rPr>
        <w:t>.</w:t>
      </w:r>
      <w:r w:rsidR="006C6B03" w:rsidRPr="006D6F8C">
        <w:rPr>
          <w:rStyle w:val="articlechapo"/>
          <w:sz w:val="28"/>
          <w:szCs w:val="28"/>
        </w:rPr>
        <w:t xml:space="preserve"> Aussi, nous ne comprenons pas que nos installations scolaires et les lieux fréquentés par les scolaires </w:t>
      </w:r>
      <w:r w:rsidR="00AB3D60" w:rsidRPr="006D6F8C">
        <w:rPr>
          <w:rStyle w:val="articlechapo"/>
          <w:sz w:val="28"/>
          <w:szCs w:val="28"/>
        </w:rPr>
        <w:t>ne soient pas équipés, de l’un ou l’autre appareil selon les cas</w:t>
      </w:r>
      <w:r w:rsidR="00D9384D" w:rsidRPr="006D6F8C">
        <w:rPr>
          <w:rStyle w:val="articlechapo"/>
          <w:sz w:val="28"/>
          <w:szCs w:val="28"/>
        </w:rPr>
        <w:t xml:space="preserve"> et les aménagements</w:t>
      </w:r>
      <w:r w:rsidR="006E4669" w:rsidRPr="006D6F8C">
        <w:rPr>
          <w:rStyle w:val="articlechapo"/>
          <w:sz w:val="28"/>
          <w:szCs w:val="28"/>
        </w:rPr>
        <w:t xml:space="preserve"> des sites.</w:t>
      </w:r>
      <w:r w:rsidR="00DC165B" w:rsidRPr="006D6F8C">
        <w:rPr>
          <w:rStyle w:val="articlechapo"/>
          <w:sz w:val="28"/>
          <w:szCs w:val="28"/>
        </w:rPr>
        <w:t xml:space="preserve"> D’autant plus, qu</w:t>
      </w:r>
      <w:r w:rsidR="004215B3" w:rsidRPr="006D6F8C">
        <w:rPr>
          <w:rStyle w:val="articlechapo"/>
          <w:sz w:val="28"/>
          <w:szCs w:val="28"/>
        </w:rPr>
        <w:t xml:space="preserve">’à </w:t>
      </w:r>
      <w:r w:rsidR="00DC165B" w:rsidRPr="006D6F8C">
        <w:rPr>
          <w:rStyle w:val="articlechapo"/>
          <w:sz w:val="28"/>
          <w:szCs w:val="28"/>
        </w:rPr>
        <w:t xml:space="preserve">la lecture du budget </w:t>
      </w:r>
      <w:r w:rsidR="004215B3" w:rsidRPr="006D6F8C">
        <w:rPr>
          <w:rStyle w:val="articlechapo"/>
          <w:sz w:val="28"/>
          <w:szCs w:val="28"/>
        </w:rPr>
        <w:t>municipal</w:t>
      </w:r>
      <w:r w:rsidR="00DC165B" w:rsidRPr="006D6F8C">
        <w:rPr>
          <w:rStyle w:val="articlechapo"/>
          <w:sz w:val="28"/>
          <w:szCs w:val="28"/>
        </w:rPr>
        <w:t xml:space="preserve"> 2021 et 2022, on se rend bien com</w:t>
      </w:r>
      <w:r w:rsidR="004215B3" w:rsidRPr="006D6F8C">
        <w:rPr>
          <w:rStyle w:val="articlechapo"/>
          <w:sz w:val="28"/>
          <w:szCs w:val="28"/>
        </w:rPr>
        <w:t>p</w:t>
      </w:r>
      <w:r w:rsidR="00DC165B" w:rsidRPr="006D6F8C">
        <w:rPr>
          <w:rStyle w:val="articlechapo"/>
          <w:sz w:val="28"/>
          <w:szCs w:val="28"/>
        </w:rPr>
        <w:t>te que la commune a les moyens de ses ambitions</w:t>
      </w:r>
      <w:r w:rsidR="004215B3" w:rsidRPr="006D6F8C">
        <w:rPr>
          <w:rStyle w:val="articlechapo"/>
          <w:sz w:val="28"/>
          <w:szCs w:val="28"/>
        </w:rPr>
        <w:t xml:space="preserve">, et de ses priorités. </w:t>
      </w:r>
    </w:p>
    <w:p w14:paraId="57C3511C" w14:textId="29C2EBE3" w:rsidR="00A0283F" w:rsidRPr="006D6F8C" w:rsidRDefault="00717396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 xml:space="preserve">Voici donc nos interrogations, Monsieur </w:t>
      </w:r>
      <w:r w:rsidR="00A05C92" w:rsidRPr="006D6F8C">
        <w:rPr>
          <w:sz w:val="28"/>
          <w:szCs w:val="28"/>
        </w:rPr>
        <w:t xml:space="preserve">le </w:t>
      </w:r>
      <w:r w:rsidR="00A0283F" w:rsidRPr="006D6F8C">
        <w:rPr>
          <w:sz w:val="28"/>
          <w:szCs w:val="28"/>
        </w:rPr>
        <w:t>Maire.</w:t>
      </w:r>
    </w:p>
    <w:p w14:paraId="47598DEA" w14:textId="77777777" w:rsidR="001F406B" w:rsidRPr="006D6F8C" w:rsidRDefault="007413DB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lastRenderedPageBreak/>
        <w:t>Pouvez-vous</w:t>
      </w:r>
      <w:r w:rsidR="00AA09D6" w:rsidRPr="006D6F8C">
        <w:rPr>
          <w:sz w:val="28"/>
          <w:szCs w:val="28"/>
        </w:rPr>
        <w:t xml:space="preserve"> nous faire un point sur les équipements </w:t>
      </w:r>
      <w:r w:rsidRPr="006D6F8C">
        <w:rPr>
          <w:sz w:val="28"/>
          <w:szCs w:val="28"/>
        </w:rPr>
        <w:t xml:space="preserve">en purificateurs d’air et en capteurs de CO2, dans les écoles, et les sites fréquentés par des scolaires ? </w:t>
      </w:r>
    </w:p>
    <w:p w14:paraId="11B984D5" w14:textId="7174C9F7" w:rsidR="006E4669" w:rsidRPr="006D6F8C" w:rsidRDefault="001F406B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 xml:space="preserve">Pouvez-vous nous faire un point sur les équipements en purificateurs d’air et en capteurs de CO2 dans </w:t>
      </w:r>
      <w:r w:rsidR="00097C01" w:rsidRPr="006D6F8C">
        <w:rPr>
          <w:sz w:val="28"/>
          <w:szCs w:val="28"/>
        </w:rPr>
        <w:t>les installations de petite enfance</w:t>
      </w:r>
      <w:r w:rsidRPr="006D6F8C">
        <w:rPr>
          <w:sz w:val="28"/>
          <w:szCs w:val="28"/>
        </w:rPr>
        <w:t> ?</w:t>
      </w:r>
    </w:p>
    <w:p w14:paraId="40EAFED5" w14:textId="149FFB26" w:rsidR="00BE3492" w:rsidRPr="006D6F8C" w:rsidRDefault="007413DB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 xml:space="preserve">Si </w:t>
      </w:r>
      <w:r w:rsidR="00165E93" w:rsidRPr="006D6F8C">
        <w:rPr>
          <w:sz w:val="28"/>
          <w:szCs w:val="28"/>
        </w:rPr>
        <w:t xml:space="preserve">c’est une </w:t>
      </w:r>
      <w:r w:rsidRPr="006D6F8C">
        <w:rPr>
          <w:sz w:val="28"/>
          <w:szCs w:val="28"/>
        </w:rPr>
        <w:t xml:space="preserve">question </w:t>
      </w:r>
      <w:r w:rsidR="00583974" w:rsidRPr="006D6F8C">
        <w:rPr>
          <w:sz w:val="28"/>
          <w:szCs w:val="28"/>
        </w:rPr>
        <w:t>de finance</w:t>
      </w:r>
      <w:r w:rsidRPr="006D6F8C">
        <w:rPr>
          <w:sz w:val="28"/>
          <w:szCs w:val="28"/>
        </w:rPr>
        <w:t xml:space="preserve">, </w:t>
      </w:r>
      <w:r w:rsidR="00583974" w:rsidRPr="006D6F8C">
        <w:rPr>
          <w:sz w:val="28"/>
          <w:szCs w:val="28"/>
        </w:rPr>
        <w:t xml:space="preserve">nous </w:t>
      </w:r>
      <w:r w:rsidR="00741155" w:rsidRPr="006D6F8C">
        <w:rPr>
          <w:sz w:val="28"/>
          <w:szCs w:val="28"/>
        </w:rPr>
        <w:t xml:space="preserve">pensons que cela doit être une </w:t>
      </w:r>
      <w:r w:rsidR="00583974" w:rsidRPr="006D6F8C">
        <w:rPr>
          <w:sz w:val="28"/>
          <w:szCs w:val="28"/>
        </w:rPr>
        <w:t xml:space="preserve">priorité pour les élus de Thonon. </w:t>
      </w:r>
      <w:r w:rsidR="00165E93" w:rsidRPr="006D6F8C">
        <w:rPr>
          <w:sz w:val="28"/>
          <w:szCs w:val="28"/>
        </w:rPr>
        <w:t>Et dans ce cas, pourquoi ne pas avoir mobilisé les subventions proposées</w:t>
      </w:r>
      <w:r w:rsidR="00BE3492" w:rsidRPr="006D6F8C">
        <w:rPr>
          <w:sz w:val="28"/>
          <w:szCs w:val="28"/>
        </w:rPr>
        <w:t> ?  Si vous changez d’avis, pensez-vous mobiliser celle qui existent encore</w:t>
      </w:r>
      <w:r w:rsidR="00D82771" w:rsidRPr="006D6F8C">
        <w:rPr>
          <w:sz w:val="28"/>
          <w:szCs w:val="28"/>
        </w:rPr>
        <w:t> ?</w:t>
      </w:r>
      <w:r w:rsidR="0060191E" w:rsidRPr="006D6F8C">
        <w:rPr>
          <w:sz w:val="28"/>
          <w:szCs w:val="28"/>
        </w:rPr>
        <w:t xml:space="preserve"> Et avec quel calendrier ?</w:t>
      </w:r>
    </w:p>
    <w:p w14:paraId="71847A6B" w14:textId="332DE5FD" w:rsidR="00741155" w:rsidRPr="006D6F8C" w:rsidRDefault="00741155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 xml:space="preserve">Si c’est une </w:t>
      </w:r>
      <w:r w:rsidR="00D82771" w:rsidRPr="006D6F8C">
        <w:rPr>
          <w:sz w:val="28"/>
          <w:szCs w:val="28"/>
        </w:rPr>
        <w:t>question de</w:t>
      </w:r>
      <w:r w:rsidRPr="006D6F8C">
        <w:rPr>
          <w:sz w:val="28"/>
          <w:szCs w:val="28"/>
        </w:rPr>
        <w:t xml:space="preserve"> fond</w:t>
      </w:r>
      <w:r w:rsidR="00D82771" w:rsidRPr="006D6F8C">
        <w:rPr>
          <w:sz w:val="28"/>
          <w:szCs w:val="28"/>
        </w:rPr>
        <w:t xml:space="preserve">, </w:t>
      </w:r>
      <w:r w:rsidR="0075028C" w:rsidRPr="006D6F8C">
        <w:rPr>
          <w:sz w:val="28"/>
          <w:szCs w:val="28"/>
        </w:rPr>
        <w:t>pouvez-vous</w:t>
      </w:r>
      <w:r w:rsidRPr="006D6F8C">
        <w:rPr>
          <w:sz w:val="28"/>
          <w:szCs w:val="28"/>
        </w:rPr>
        <w:t xml:space="preserve"> nous donnez votre </w:t>
      </w:r>
      <w:r w:rsidR="00F317A4" w:rsidRPr="006D6F8C">
        <w:rPr>
          <w:sz w:val="28"/>
          <w:szCs w:val="28"/>
        </w:rPr>
        <w:t>opinion</w:t>
      </w:r>
      <w:r w:rsidRPr="006D6F8C">
        <w:rPr>
          <w:sz w:val="28"/>
          <w:szCs w:val="28"/>
        </w:rPr>
        <w:t xml:space="preserve"> sur ces </w:t>
      </w:r>
      <w:r w:rsidR="00F317A4" w:rsidRPr="006D6F8C">
        <w:rPr>
          <w:sz w:val="28"/>
          <w:szCs w:val="28"/>
        </w:rPr>
        <w:t>équipements ?</w:t>
      </w:r>
      <w:r w:rsidRPr="006D6F8C">
        <w:rPr>
          <w:sz w:val="28"/>
          <w:szCs w:val="28"/>
        </w:rPr>
        <w:t xml:space="preserve"> </w:t>
      </w:r>
    </w:p>
    <w:p w14:paraId="531583DF" w14:textId="77777777" w:rsidR="00C478BD" w:rsidRPr="006D6F8C" w:rsidRDefault="00C478BD" w:rsidP="006D6F8C">
      <w:pPr>
        <w:spacing w:line="276" w:lineRule="auto"/>
        <w:jc w:val="both"/>
        <w:rPr>
          <w:sz w:val="28"/>
          <w:szCs w:val="28"/>
        </w:rPr>
      </w:pPr>
    </w:p>
    <w:p w14:paraId="1AF3EB46" w14:textId="0D72D7AF" w:rsidR="006B419E" w:rsidRPr="006D6F8C" w:rsidRDefault="006B419E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>Merci pour vos réponses.</w:t>
      </w:r>
    </w:p>
    <w:p w14:paraId="6CC1AA96" w14:textId="7F20609F" w:rsidR="006B419E" w:rsidRPr="006D6F8C" w:rsidRDefault="006B419E" w:rsidP="006D6F8C">
      <w:pPr>
        <w:spacing w:line="276" w:lineRule="auto"/>
        <w:jc w:val="both"/>
        <w:rPr>
          <w:sz w:val="28"/>
          <w:szCs w:val="28"/>
        </w:rPr>
      </w:pPr>
      <w:r w:rsidRPr="006D6F8C">
        <w:rPr>
          <w:sz w:val="28"/>
          <w:szCs w:val="28"/>
        </w:rPr>
        <w:t>Salutations distinguées</w:t>
      </w:r>
    </w:p>
    <w:p w14:paraId="1227ED28" w14:textId="20C1E263" w:rsidR="00FA2FA6" w:rsidRPr="006D6F8C" w:rsidRDefault="00FA2FA6" w:rsidP="006D6F8C">
      <w:pPr>
        <w:spacing w:line="276" w:lineRule="auto"/>
        <w:jc w:val="both"/>
        <w:rPr>
          <w:sz w:val="28"/>
          <w:szCs w:val="28"/>
        </w:rPr>
      </w:pPr>
    </w:p>
    <w:p w14:paraId="4916B50C" w14:textId="77777777" w:rsidR="00FA2FA6" w:rsidRPr="006D6F8C" w:rsidRDefault="00FA2FA6" w:rsidP="006D6F8C">
      <w:pPr>
        <w:spacing w:line="276" w:lineRule="auto"/>
        <w:jc w:val="both"/>
        <w:rPr>
          <w:sz w:val="28"/>
          <w:szCs w:val="28"/>
        </w:rPr>
      </w:pPr>
    </w:p>
    <w:sectPr w:rsidR="00FA2FA6" w:rsidRPr="006D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3B"/>
    <w:rsid w:val="00093BE7"/>
    <w:rsid w:val="00097C01"/>
    <w:rsid w:val="000F7B8E"/>
    <w:rsid w:val="00116B01"/>
    <w:rsid w:val="001326FF"/>
    <w:rsid w:val="00157D9B"/>
    <w:rsid w:val="00165E93"/>
    <w:rsid w:val="0017132C"/>
    <w:rsid w:val="001D6026"/>
    <w:rsid w:val="001F406B"/>
    <w:rsid w:val="0021001B"/>
    <w:rsid w:val="0024518A"/>
    <w:rsid w:val="00335959"/>
    <w:rsid w:val="00341781"/>
    <w:rsid w:val="003475B9"/>
    <w:rsid w:val="003D0352"/>
    <w:rsid w:val="003D5FD6"/>
    <w:rsid w:val="004215B3"/>
    <w:rsid w:val="00433B85"/>
    <w:rsid w:val="004414EF"/>
    <w:rsid w:val="004F7933"/>
    <w:rsid w:val="00525C52"/>
    <w:rsid w:val="005334E8"/>
    <w:rsid w:val="0053438B"/>
    <w:rsid w:val="00566C08"/>
    <w:rsid w:val="00583974"/>
    <w:rsid w:val="0060191E"/>
    <w:rsid w:val="00661961"/>
    <w:rsid w:val="006B419E"/>
    <w:rsid w:val="006C513B"/>
    <w:rsid w:val="006C6B03"/>
    <w:rsid w:val="006D6CD7"/>
    <w:rsid w:val="006D6F8C"/>
    <w:rsid w:val="006E4669"/>
    <w:rsid w:val="00717396"/>
    <w:rsid w:val="00741155"/>
    <w:rsid w:val="007413DB"/>
    <w:rsid w:val="0075028C"/>
    <w:rsid w:val="007607E4"/>
    <w:rsid w:val="0078047A"/>
    <w:rsid w:val="007D6F8B"/>
    <w:rsid w:val="007E3BD7"/>
    <w:rsid w:val="0086014E"/>
    <w:rsid w:val="0088056A"/>
    <w:rsid w:val="00886047"/>
    <w:rsid w:val="00904129"/>
    <w:rsid w:val="00925795"/>
    <w:rsid w:val="00925B89"/>
    <w:rsid w:val="00934DEF"/>
    <w:rsid w:val="0095201E"/>
    <w:rsid w:val="00967D2A"/>
    <w:rsid w:val="009D0DA4"/>
    <w:rsid w:val="00A0283F"/>
    <w:rsid w:val="00A05C92"/>
    <w:rsid w:val="00A1166C"/>
    <w:rsid w:val="00A240E1"/>
    <w:rsid w:val="00A91D36"/>
    <w:rsid w:val="00AA09D6"/>
    <w:rsid w:val="00AB3D60"/>
    <w:rsid w:val="00BA0FCF"/>
    <w:rsid w:val="00BC7536"/>
    <w:rsid w:val="00BD6641"/>
    <w:rsid w:val="00BE3492"/>
    <w:rsid w:val="00C1025C"/>
    <w:rsid w:val="00C478BD"/>
    <w:rsid w:val="00C52F32"/>
    <w:rsid w:val="00C61AC7"/>
    <w:rsid w:val="00C972D6"/>
    <w:rsid w:val="00CE16C1"/>
    <w:rsid w:val="00CF6E20"/>
    <w:rsid w:val="00D476F1"/>
    <w:rsid w:val="00D82771"/>
    <w:rsid w:val="00D9384D"/>
    <w:rsid w:val="00DA0100"/>
    <w:rsid w:val="00DC165B"/>
    <w:rsid w:val="00DD2C86"/>
    <w:rsid w:val="00E641D4"/>
    <w:rsid w:val="00E75B4A"/>
    <w:rsid w:val="00E963A8"/>
    <w:rsid w:val="00ED596A"/>
    <w:rsid w:val="00F317A4"/>
    <w:rsid w:val="00F375A4"/>
    <w:rsid w:val="00FA2FA6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D4"/>
  <w15:chartTrackingRefBased/>
  <w15:docId w15:val="{ACF36331-A256-4982-8F53-D6E2224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37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2F32"/>
    <w:rPr>
      <w:b/>
      <w:bCs/>
    </w:rPr>
  </w:style>
  <w:style w:type="character" w:customStyle="1" w:styleId="articlechapo">
    <w:name w:val="articlechapo"/>
    <w:basedOn w:val="Policepardfaut"/>
    <w:rsid w:val="00C478BD"/>
  </w:style>
  <w:style w:type="character" w:customStyle="1" w:styleId="text-only-for-screen-reader">
    <w:name w:val="text-only-for-screen-reader"/>
    <w:basedOn w:val="Policepardfaut"/>
    <w:rsid w:val="00661961"/>
  </w:style>
  <w:style w:type="character" w:styleId="Lienhypertexte">
    <w:name w:val="Hyperlink"/>
    <w:basedOn w:val="Policepardfaut"/>
    <w:uiPriority w:val="99"/>
    <w:semiHidden/>
    <w:unhideWhenUsed/>
    <w:rsid w:val="00661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baud roche</dc:creator>
  <cp:keywords/>
  <dc:description/>
  <cp:lastModifiedBy>astrid baud roche</cp:lastModifiedBy>
  <cp:revision>55</cp:revision>
  <dcterms:created xsi:type="dcterms:W3CDTF">2022-01-23T12:48:00Z</dcterms:created>
  <dcterms:modified xsi:type="dcterms:W3CDTF">2022-01-24T12:06:00Z</dcterms:modified>
</cp:coreProperties>
</file>